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E8" w:rsidRPr="009E2F00" w:rsidRDefault="004955E8" w:rsidP="009E2F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955E8" w:rsidRPr="009E2F00" w:rsidRDefault="004955E8" w:rsidP="009E2F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955E8" w:rsidRPr="009E2F00" w:rsidRDefault="004955E8" w:rsidP="009E2F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9E2F00">
        <w:rPr>
          <w:rFonts w:ascii="Times New Roman" w:hAnsi="Times New Roman"/>
          <w:b/>
          <w:color w:val="00000A"/>
          <w:sz w:val="28"/>
          <w:szCs w:val="28"/>
        </w:rPr>
        <w:t>от «</w:t>
      </w:r>
      <w:r w:rsidR="00987BF7">
        <w:rPr>
          <w:rFonts w:ascii="Times New Roman" w:hAnsi="Times New Roman"/>
          <w:b/>
          <w:color w:val="00000A"/>
          <w:sz w:val="28"/>
          <w:szCs w:val="28"/>
        </w:rPr>
        <w:t>24</w:t>
      </w:r>
      <w:r w:rsidRPr="009E2F00">
        <w:rPr>
          <w:rFonts w:ascii="Times New Roman" w:hAnsi="Times New Roman"/>
          <w:b/>
          <w:color w:val="00000A"/>
          <w:sz w:val="28"/>
          <w:szCs w:val="28"/>
        </w:rPr>
        <w:t xml:space="preserve">» </w:t>
      </w:r>
      <w:r w:rsidR="00467F35" w:rsidRPr="009E2F00">
        <w:rPr>
          <w:rFonts w:ascii="Times New Roman" w:hAnsi="Times New Roman"/>
          <w:b/>
          <w:color w:val="00000A"/>
          <w:sz w:val="28"/>
          <w:szCs w:val="28"/>
        </w:rPr>
        <w:t xml:space="preserve">  </w:t>
      </w:r>
      <w:r w:rsidR="00987BF7">
        <w:rPr>
          <w:rFonts w:ascii="Times New Roman" w:hAnsi="Times New Roman"/>
          <w:b/>
          <w:color w:val="00000A"/>
          <w:sz w:val="28"/>
          <w:szCs w:val="28"/>
        </w:rPr>
        <w:t>декабря</w:t>
      </w:r>
      <w:r w:rsidR="00467F35" w:rsidRPr="009E2F00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9E2F00">
        <w:rPr>
          <w:rFonts w:ascii="Times New Roman" w:hAnsi="Times New Roman"/>
          <w:b/>
          <w:color w:val="00000A"/>
          <w:sz w:val="28"/>
          <w:szCs w:val="28"/>
        </w:rPr>
        <w:t xml:space="preserve"> 201</w:t>
      </w:r>
      <w:r w:rsidR="00467F35" w:rsidRPr="009E2F00">
        <w:rPr>
          <w:rFonts w:ascii="Times New Roman" w:hAnsi="Times New Roman"/>
          <w:b/>
          <w:color w:val="00000A"/>
          <w:sz w:val="28"/>
          <w:szCs w:val="28"/>
        </w:rPr>
        <w:t>8</w:t>
      </w:r>
      <w:r w:rsidR="009E2F00">
        <w:rPr>
          <w:rFonts w:ascii="Times New Roman" w:hAnsi="Times New Roman"/>
          <w:b/>
          <w:color w:val="00000A"/>
          <w:sz w:val="28"/>
          <w:szCs w:val="28"/>
        </w:rPr>
        <w:t xml:space="preserve"> г.            </w:t>
      </w:r>
      <w:r w:rsidR="009E2F00">
        <w:rPr>
          <w:rFonts w:ascii="Times New Roman" w:hAnsi="Times New Roman"/>
          <w:b/>
          <w:color w:val="00000A"/>
          <w:sz w:val="28"/>
          <w:szCs w:val="28"/>
        </w:rPr>
        <w:tab/>
      </w:r>
      <w:r w:rsidR="009E2F00">
        <w:rPr>
          <w:rFonts w:ascii="Times New Roman" w:hAnsi="Times New Roman"/>
          <w:b/>
          <w:color w:val="00000A"/>
          <w:sz w:val="28"/>
          <w:szCs w:val="28"/>
        </w:rPr>
        <w:tab/>
        <w:t xml:space="preserve">        </w:t>
      </w:r>
      <w:r w:rsidRPr="009E2F00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467F35" w:rsidRPr="009E2F00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9E2F00">
        <w:rPr>
          <w:rFonts w:ascii="Times New Roman" w:hAnsi="Times New Roman"/>
          <w:b/>
          <w:color w:val="00000A"/>
          <w:sz w:val="28"/>
          <w:szCs w:val="28"/>
        </w:rPr>
        <w:t>с. Мухоршибирь</w:t>
      </w:r>
      <w:r w:rsidR="009E2F00">
        <w:rPr>
          <w:rFonts w:ascii="Times New Roman" w:hAnsi="Times New Roman"/>
          <w:b/>
          <w:color w:val="00000A"/>
          <w:sz w:val="28"/>
          <w:szCs w:val="28"/>
        </w:rPr>
        <w:t xml:space="preserve">                             №</w:t>
      </w:r>
      <w:r w:rsidR="002D6369">
        <w:rPr>
          <w:rFonts w:ascii="Times New Roman" w:hAnsi="Times New Roman"/>
          <w:b/>
          <w:color w:val="00000A"/>
          <w:sz w:val="28"/>
          <w:szCs w:val="28"/>
        </w:rPr>
        <w:t xml:space="preserve"> 747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 xml:space="preserve"> Об утверждении Административного регламента 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>предоставления</w:t>
      </w:r>
      <w:r w:rsidRPr="009E2F00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9E2F00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>"Предоставление информации об организации</w:t>
      </w:r>
    </w:p>
    <w:p w:rsidR="004955E8" w:rsidRPr="009E2F00" w:rsidRDefault="009E2F00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E2F00">
        <w:rPr>
          <w:rFonts w:ascii="Times New Roman" w:hAnsi="Times New Roman"/>
          <w:b/>
          <w:sz w:val="28"/>
          <w:szCs w:val="28"/>
        </w:rPr>
        <w:t>бщедоступного и</w:t>
      </w:r>
      <w:r w:rsidR="004955E8" w:rsidRPr="009E2F00">
        <w:rPr>
          <w:rFonts w:ascii="Times New Roman" w:hAnsi="Times New Roman"/>
          <w:b/>
          <w:sz w:val="28"/>
          <w:szCs w:val="28"/>
        </w:rPr>
        <w:t xml:space="preserve"> бесплатного дошкольного,</w:t>
      </w:r>
    </w:p>
    <w:p w:rsid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>начального общего, основного общего,</w:t>
      </w:r>
      <w:r w:rsidR="009E2F00">
        <w:rPr>
          <w:rFonts w:ascii="Times New Roman" w:hAnsi="Times New Roman"/>
          <w:b/>
          <w:sz w:val="28"/>
          <w:szCs w:val="28"/>
        </w:rPr>
        <w:t xml:space="preserve"> </w:t>
      </w:r>
      <w:r w:rsidRPr="009E2F00">
        <w:rPr>
          <w:rFonts w:ascii="Times New Roman" w:hAnsi="Times New Roman"/>
          <w:b/>
          <w:sz w:val="28"/>
          <w:szCs w:val="28"/>
        </w:rPr>
        <w:t xml:space="preserve">среднего </w:t>
      </w:r>
    </w:p>
    <w:p w:rsid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>общего образования, а также</w:t>
      </w:r>
      <w:r w:rsidR="009E2F00">
        <w:rPr>
          <w:rFonts w:ascii="Times New Roman" w:hAnsi="Times New Roman"/>
          <w:b/>
          <w:sz w:val="28"/>
          <w:szCs w:val="28"/>
        </w:rPr>
        <w:t xml:space="preserve"> </w:t>
      </w:r>
      <w:r w:rsidRPr="009E2F00">
        <w:rPr>
          <w:rFonts w:ascii="Times New Roman" w:hAnsi="Times New Roman"/>
          <w:b/>
          <w:sz w:val="28"/>
          <w:szCs w:val="28"/>
        </w:rPr>
        <w:t xml:space="preserve">дополнительного   </w:t>
      </w:r>
    </w:p>
    <w:p w:rsid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 xml:space="preserve">образования в образовательных учреждениях, </w:t>
      </w:r>
    </w:p>
    <w:p w:rsid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E2F00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9E2F00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9E2F00">
        <w:rPr>
          <w:rFonts w:ascii="Times New Roman" w:hAnsi="Times New Roman"/>
          <w:b/>
          <w:sz w:val="28"/>
          <w:szCs w:val="28"/>
        </w:rPr>
        <w:t xml:space="preserve"> </w:t>
      </w:r>
      <w:r w:rsidRPr="009E2F00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F00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Pr="009E2F00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9E2F00">
        <w:rPr>
          <w:rFonts w:ascii="Times New Roman" w:hAnsi="Times New Roman"/>
          <w:b/>
          <w:sz w:val="28"/>
          <w:szCs w:val="28"/>
        </w:rPr>
        <w:t xml:space="preserve"> район "</w:t>
      </w:r>
      <w:r w:rsidRPr="009E2F00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4955E8" w:rsidRPr="009E2F00" w:rsidRDefault="004955E8" w:rsidP="009E2F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00">
        <w:rPr>
          <w:color w:val="00000A"/>
          <w:sz w:val="28"/>
          <w:szCs w:val="28"/>
        </w:rPr>
        <w:t xml:space="preserve">           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правовых актов Администрации муниципального образования «</w:t>
      </w:r>
      <w:proofErr w:type="spellStart"/>
      <w:r w:rsidRPr="009E2F00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 район» постановляю:</w:t>
      </w:r>
    </w:p>
    <w:p w:rsidR="004955E8" w:rsidRPr="009E2F00" w:rsidRDefault="004955E8" w:rsidP="009E2F0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9E2F0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</w:t>
      </w:r>
      <w:proofErr w:type="spellStart"/>
      <w:r w:rsidRPr="009E2F00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4955E8" w:rsidRPr="009E2F00" w:rsidRDefault="004955E8" w:rsidP="009E2F0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 xml:space="preserve"> район» от 01.08.2016 г. № 206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Административного регламента предоставлени</w:t>
      </w:r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"Предоставление информаци</w:t>
      </w:r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>и об организации общедоступного,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дошкольного, начального обще</w:t>
      </w:r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 xml:space="preserve">го, основного общего, среднего 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полного общего образования, а также дополнительного образования в образовательных учреждениях, </w:t>
      </w:r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="00467F35" w:rsidRPr="009E2F0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5E8" w:rsidRPr="009E2F00" w:rsidRDefault="004955E8" w:rsidP="009E2F0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E2F0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9E2F0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9E2F0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E2F00" w:rsidRPr="009E2F00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 «</w:t>
      </w:r>
      <w:proofErr w:type="spellStart"/>
      <w:r w:rsidR="009E2F00" w:rsidRPr="009E2F00">
        <w:rPr>
          <w:rFonts w:ascii="Times New Roman" w:hAnsi="Times New Roman" w:cs="Times New Roman"/>
          <w:color w:val="00000A"/>
          <w:sz w:val="28"/>
          <w:szCs w:val="28"/>
        </w:rPr>
        <w:t>Мухоршибирский</w:t>
      </w:r>
      <w:proofErr w:type="spellEnd"/>
      <w:r w:rsidR="009E2F00" w:rsidRPr="009E2F00">
        <w:rPr>
          <w:rFonts w:ascii="Times New Roman" w:hAnsi="Times New Roman" w:cs="Times New Roman"/>
          <w:color w:val="00000A"/>
          <w:sz w:val="28"/>
          <w:szCs w:val="28"/>
        </w:rPr>
        <w:t xml:space="preserve"> район»</w:t>
      </w:r>
      <w:r w:rsidR="009E2F0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2F00">
        <w:rPr>
          <w:rFonts w:ascii="Times New Roman" w:eastAsia="Times New Roman" w:hAnsi="Times New Roman" w:cs="Times New Roman"/>
          <w:sz w:val="28"/>
          <w:szCs w:val="28"/>
        </w:rPr>
        <w:t>ети Интернет</w:t>
      </w:r>
      <w:r w:rsidRPr="009E2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5E8" w:rsidRPr="009E2F00" w:rsidRDefault="004955E8" w:rsidP="009E2F00">
      <w:pPr>
        <w:pStyle w:val="a4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E2F00">
        <w:rPr>
          <w:rFonts w:ascii="Times New Roman" w:hAnsi="Times New Roman" w:cs="Times New Roman"/>
          <w:color w:val="00000A"/>
          <w:sz w:val="28"/>
          <w:szCs w:val="28"/>
        </w:rPr>
        <w:t xml:space="preserve">4. </w:t>
      </w:r>
      <w:proofErr w:type="gramStart"/>
      <w:r w:rsidRPr="009E2F00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9E2F00"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настоящего постановления  возложить на заместителя руководителя администрации муниципального образования «</w:t>
      </w:r>
      <w:proofErr w:type="spellStart"/>
      <w:r w:rsidRPr="009E2F00">
        <w:rPr>
          <w:rFonts w:ascii="Times New Roman" w:hAnsi="Times New Roman" w:cs="Times New Roman"/>
          <w:color w:val="00000A"/>
          <w:sz w:val="28"/>
          <w:szCs w:val="28"/>
        </w:rPr>
        <w:t>Мухоршибирский</w:t>
      </w:r>
      <w:proofErr w:type="spellEnd"/>
      <w:r w:rsidRPr="009E2F00">
        <w:rPr>
          <w:rFonts w:ascii="Times New Roman" w:hAnsi="Times New Roman" w:cs="Times New Roman"/>
          <w:color w:val="00000A"/>
          <w:sz w:val="28"/>
          <w:szCs w:val="28"/>
        </w:rPr>
        <w:t xml:space="preserve"> район» А.В. Рычкова.</w:t>
      </w:r>
    </w:p>
    <w:p w:rsidR="004955E8" w:rsidRPr="009E2F00" w:rsidRDefault="004955E8" w:rsidP="009E2F00">
      <w:pPr>
        <w:pStyle w:val="a4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4955E8" w:rsidRPr="002D6369" w:rsidRDefault="004955E8" w:rsidP="009E2F00">
      <w:pPr>
        <w:pStyle w:val="a4"/>
        <w:rPr>
          <w:rFonts w:ascii="Times New Roman" w:hAnsi="Times New Roman"/>
          <w:sz w:val="28"/>
          <w:szCs w:val="28"/>
        </w:rPr>
      </w:pPr>
      <w:r w:rsidRPr="009E2F00">
        <w:rPr>
          <w:b/>
          <w:sz w:val="28"/>
          <w:szCs w:val="28"/>
        </w:rPr>
        <w:tab/>
      </w:r>
      <w:r w:rsidRPr="002D6369">
        <w:rPr>
          <w:rFonts w:ascii="Times New Roman" w:hAnsi="Times New Roman"/>
          <w:sz w:val="28"/>
          <w:szCs w:val="28"/>
        </w:rPr>
        <w:t>Глава</w:t>
      </w:r>
      <w:r w:rsidR="009E2F00" w:rsidRPr="002D6369">
        <w:rPr>
          <w:rFonts w:ascii="Times New Roman" w:hAnsi="Times New Roman"/>
          <w:sz w:val="28"/>
          <w:szCs w:val="28"/>
        </w:rPr>
        <w:t xml:space="preserve"> </w:t>
      </w:r>
      <w:r w:rsidRPr="002D636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955E8" w:rsidRPr="002D6369" w:rsidRDefault="004955E8" w:rsidP="009E2F00">
      <w:pPr>
        <w:pStyle w:val="a4"/>
        <w:rPr>
          <w:rFonts w:ascii="Times New Roman" w:hAnsi="Times New Roman"/>
          <w:sz w:val="28"/>
          <w:szCs w:val="28"/>
        </w:rPr>
      </w:pPr>
      <w:r w:rsidRPr="002D6369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D6369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2D6369">
        <w:rPr>
          <w:rFonts w:ascii="Times New Roman" w:hAnsi="Times New Roman"/>
          <w:sz w:val="28"/>
          <w:szCs w:val="28"/>
        </w:rPr>
        <w:t xml:space="preserve"> район»</w:t>
      </w:r>
      <w:r w:rsidR="009E2F00" w:rsidRPr="002D6369">
        <w:rPr>
          <w:rFonts w:ascii="Times New Roman" w:hAnsi="Times New Roman"/>
          <w:sz w:val="28"/>
          <w:szCs w:val="28"/>
        </w:rPr>
        <w:t xml:space="preserve">                                          В.Н. Молчанов</w:t>
      </w:r>
    </w:p>
    <w:p w:rsidR="009E2F00" w:rsidRDefault="009E2F00" w:rsidP="004955E8">
      <w:pPr>
        <w:pStyle w:val="a4"/>
        <w:jc w:val="right"/>
        <w:rPr>
          <w:rFonts w:ascii="Times New Roman" w:hAnsi="Times New Roman"/>
        </w:rPr>
      </w:pPr>
    </w:p>
    <w:p w:rsidR="004955E8" w:rsidRPr="005020AE" w:rsidRDefault="004955E8" w:rsidP="004955E8">
      <w:pPr>
        <w:pStyle w:val="a4"/>
        <w:jc w:val="right"/>
        <w:rPr>
          <w:rFonts w:ascii="Times New Roman" w:hAnsi="Times New Roman"/>
        </w:rPr>
      </w:pPr>
      <w:r w:rsidRPr="005020AE">
        <w:rPr>
          <w:rFonts w:ascii="Times New Roman" w:hAnsi="Times New Roman"/>
        </w:rPr>
        <w:lastRenderedPageBreak/>
        <w:t xml:space="preserve">Приложение </w:t>
      </w:r>
    </w:p>
    <w:p w:rsidR="004955E8" w:rsidRPr="005020AE" w:rsidRDefault="004955E8" w:rsidP="004955E8">
      <w:pPr>
        <w:pStyle w:val="a4"/>
        <w:jc w:val="right"/>
        <w:rPr>
          <w:rFonts w:ascii="Times New Roman" w:hAnsi="Times New Roman"/>
        </w:rPr>
      </w:pPr>
      <w:r w:rsidRPr="005020AE">
        <w:rPr>
          <w:rFonts w:ascii="Times New Roman" w:hAnsi="Times New Roman"/>
        </w:rPr>
        <w:t xml:space="preserve">к постановлению администрации </w:t>
      </w:r>
    </w:p>
    <w:p w:rsidR="004955E8" w:rsidRPr="005020AE" w:rsidRDefault="004955E8" w:rsidP="004955E8">
      <w:pPr>
        <w:pStyle w:val="a4"/>
        <w:jc w:val="right"/>
        <w:rPr>
          <w:rFonts w:ascii="Times New Roman" w:hAnsi="Times New Roman"/>
        </w:rPr>
      </w:pPr>
      <w:r w:rsidRPr="005020AE">
        <w:rPr>
          <w:rFonts w:ascii="Times New Roman" w:hAnsi="Times New Roman"/>
        </w:rPr>
        <w:t>муниципального образования</w:t>
      </w:r>
    </w:p>
    <w:p w:rsidR="004955E8" w:rsidRDefault="004955E8" w:rsidP="004955E8">
      <w:pPr>
        <w:pStyle w:val="a4"/>
        <w:jc w:val="right"/>
        <w:rPr>
          <w:rFonts w:ascii="Times New Roman" w:hAnsi="Times New Roman"/>
        </w:rPr>
      </w:pPr>
      <w:r w:rsidRPr="005020AE">
        <w:rPr>
          <w:rFonts w:ascii="Times New Roman" w:hAnsi="Times New Roman"/>
        </w:rPr>
        <w:t>«</w:t>
      </w:r>
      <w:proofErr w:type="spellStart"/>
      <w:r w:rsidRPr="005020AE">
        <w:rPr>
          <w:rFonts w:ascii="Times New Roman" w:hAnsi="Times New Roman"/>
        </w:rPr>
        <w:t>Мухоршибирский</w:t>
      </w:r>
      <w:proofErr w:type="spellEnd"/>
      <w:r w:rsidRPr="005020AE">
        <w:rPr>
          <w:rFonts w:ascii="Times New Roman" w:hAnsi="Times New Roman"/>
        </w:rPr>
        <w:t xml:space="preserve"> район»</w:t>
      </w:r>
    </w:p>
    <w:p w:rsidR="009E2F00" w:rsidRPr="005020AE" w:rsidRDefault="009E2F00" w:rsidP="004955E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117215">
        <w:rPr>
          <w:rFonts w:ascii="Times New Roman" w:hAnsi="Times New Roman"/>
        </w:rPr>
        <w:t xml:space="preserve">24» декабря </w:t>
      </w:r>
      <w:r>
        <w:rPr>
          <w:rFonts w:ascii="Times New Roman" w:hAnsi="Times New Roman"/>
        </w:rPr>
        <w:t>2018</w:t>
      </w:r>
      <w:r w:rsidR="00117215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№</w:t>
      </w:r>
      <w:r w:rsidR="00117215">
        <w:rPr>
          <w:rFonts w:ascii="Times New Roman" w:hAnsi="Times New Roman"/>
        </w:rPr>
        <w:t xml:space="preserve"> 247</w:t>
      </w:r>
      <w:r>
        <w:rPr>
          <w:rFonts w:ascii="Times New Roman" w:hAnsi="Times New Roman"/>
        </w:rPr>
        <w:t xml:space="preserve"> </w:t>
      </w:r>
    </w:p>
    <w:p w:rsidR="004955E8" w:rsidRP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55E8" w:rsidRP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4955E8" w:rsidRP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4955E8" w:rsidRP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ИНФОРМАЦИИ ОБ ОРГАНИЗАЦИИ </w:t>
      </w:r>
      <w:proofErr w:type="gramStart"/>
      <w:r w:rsidRPr="004955E8">
        <w:rPr>
          <w:rFonts w:ascii="Times New Roman" w:eastAsia="Times New Roman" w:hAnsi="Times New Roman" w:cs="Times New Roman"/>
          <w:sz w:val="24"/>
          <w:szCs w:val="24"/>
        </w:rPr>
        <w:t>ОБЩЕДОСТУПНОГО</w:t>
      </w:r>
      <w:proofErr w:type="gramEnd"/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 И БЕСПЛАТНОГО</w:t>
      </w:r>
    </w:p>
    <w:p w:rsidR="004955E8" w:rsidRP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ДОШКОЛЬНОГО, НАЧАЛЬНОГО ОБЩЕГО, ОСНОВНОГО ОБЩЕГО, СРЕДНЕГО</w:t>
      </w:r>
    </w:p>
    <w:p w:rsidR="004955E8" w:rsidRP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А ТАКЖЕ ДОПОЛНИТЕЛЬНОГО ОБРАЗОВАНИЯ </w:t>
      </w:r>
      <w:proofErr w:type="gramStart"/>
      <w:r w:rsidRPr="004955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955E8" w:rsidRP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4955E8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4955E8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</w:t>
      </w:r>
    </w:p>
    <w:p w:rsid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«МУХОРШИБИРСКИЙ РАЙОН</w:t>
      </w:r>
      <w:r w:rsidR="002D684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18E7" w:rsidRPr="004955E8" w:rsidRDefault="00F818E7" w:rsidP="004955E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от 11.06.2019 г. №365)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"/>
      </w:tblGrid>
      <w:tr w:rsidR="004955E8" w:rsidRPr="004955E8" w:rsidTr="004955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5E8" w:rsidRPr="004955E8" w:rsidRDefault="004955E8" w:rsidP="004955E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5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955E8" w:rsidRPr="004955E8" w:rsidRDefault="004955E8" w:rsidP="004955E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955E8" w:rsidRPr="004955E8" w:rsidRDefault="004955E8" w:rsidP="004955E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955E8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учреждениях, располож</w:t>
      </w:r>
      <w:r>
        <w:rPr>
          <w:rFonts w:ascii="Times New Roman" w:eastAsia="Times New Roman" w:hAnsi="Times New Roman" w:cs="Times New Roman"/>
          <w:sz w:val="24"/>
          <w:szCs w:val="24"/>
        </w:rPr>
        <w:t>енных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административные процедуры (действия) и порядок взаимодействия должностных лиц с заявителями.</w:t>
      </w:r>
      <w:proofErr w:type="gramEnd"/>
    </w:p>
    <w:p w:rsidR="004955E8" w:rsidRPr="004955E8" w:rsidRDefault="004955E8" w:rsidP="004955E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55E8">
        <w:rPr>
          <w:rFonts w:ascii="Times New Roman" w:eastAsia="Times New Roman" w:hAnsi="Times New Roman" w:cs="Times New Roman"/>
          <w:sz w:val="24"/>
          <w:szCs w:val="24"/>
        </w:rPr>
        <w:t>Муниципальную услугу</w:t>
      </w:r>
      <w:r w:rsidR="002D6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D6844">
        <w:rPr>
          <w:rFonts w:ascii="Times New Roman" w:eastAsia="Times New Roman" w:hAnsi="Times New Roman" w:cs="Times New Roman"/>
          <w:sz w:val="24"/>
          <w:szCs w:val="24"/>
        </w:rPr>
        <w:t>» (далее – Администрация)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1.2. Заявителями муниципальной услуги являются юридические и физические лица, индивидуальные предприниматели (далее - заявители).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а) по номеру телефона для консультаций: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районный методический кабинет – 8 (30143) 21035, </w:t>
      </w:r>
      <w:r w:rsidR="009F2ECE">
        <w:rPr>
          <w:rFonts w:ascii="Times New Roman" w:eastAsia="Times New Roman" w:hAnsi="Times New Roman" w:cs="Times New Roman"/>
          <w:sz w:val="24"/>
          <w:szCs w:val="24"/>
        </w:rPr>
        <w:t>специалисты Управления образования – 8 (30143)21 733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б) при личном или письменном обращ</w:t>
      </w:r>
      <w:r w:rsidR="009F2ECE">
        <w:rPr>
          <w:rFonts w:ascii="Times New Roman" w:eastAsia="Times New Roman" w:hAnsi="Times New Roman" w:cs="Times New Roman"/>
          <w:sz w:val="24"/>
          <w:szCs w:val="24"/>
        </w:rPr>
        <w:t>ении к специалистам Управления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4955E8" w:rsidRPr="004955E8" w:rsidRDefault="009F2ECE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CE">
        <w:rPr>
          <w:rFonts w:ascii="Times New Roman" w:hAnsi="Times New Roman" w:cs="Times New Roman"/>
          <w:sz w:val="24"/>
          <w:szCs w:val="24"/>
        </w:rPr>
        <w:t xml:space="preserve">671340, Республика Бурятия,  </w:t>
      </w:r>
      <w:proofErr w:type="spellStart"/>
      <w:r w:rsidRPr="009F2EC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F2ECE">
        <w:rPr>
          <w:rFonts w:ascii="Times New Roman" w:hAnsi="Times New Roman" w:cs="Times New Roman"/>
          <w:sz w:val="24"/>
          <w:szCs w:val="24"/>
        </w:rPr>
        <w:t xml:space="preserve"> район, с. Мухоршибирь, ул. Доржиева, 21, тел. 8(30143) 21-467,  электронная почта: </w:t>
      </w:r>
      <w:proofErr w:type="spellStart"/>
      <w:r w:rsidRPr="009F2ECE">
        <w:rPr>
          <w:rFonts w:ascii="Times New Roman" w:hAnsi="Times New Roman" w:cs="Times New Roman"/>
          <w:color w:val="333333"/>
          <w:sz w:val="24"/>
          <w:szCs w:val="24"/>
        </w:rPr>
        <w:t>ruomuh_mrg@mail.ru</w:t>
      </w:r>
      <w:proofErr w:type="spellEnd"/>
      <w:r w:rsidR="004955E8" w:rsidRPr="009F2E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55E8" w:rsidRPr="004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ECE" w:rsidRPr="009F2ECE" w:rsidRDefault="009F2ECE" w:rsidP="002D68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F2ECE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F2ECE" w:rsidRPr="009F2ECE" w:rsidRDefault="009F2ECE" w:rsidP="002D68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F2ECE">
        <w:rPr>
          <w:rFonts w:ascii="Times New Roman" w:hAnsi="Times New Roman" w:cs="Times New Roman"/>
          <w:sz w:val="24"/>
          <w:szCs w:val="24"/>
        </w:rPr>
        <w:t>понедельник-четверг: с 8.00. до 16.15,</w:t>
      </w:r>
    </w:p>
    <w:p w:rsidR="009F2ECE" w:rsidRPr="009F2ECE" w:rsidRDefault="009F2ECE" w:rsidP="002D68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F2ECE">
        <w:rPr>
          <w:rFonts w:ascii="Times New Roman" w:hAnsi="Times New Roman" w:cs="Times New Roman"/>
          <w:sz w:val="24"/>
          <w:szCs w:val="24"/>
        </w:rPr>
        <w:t>пятница: с 8.30. до 16.00</w:t>
      </w:r>
    </w:p>
    <w:p w:rsidR="009F2ECE" w:rsidRPr="009F2ECE" w:rsidRDefault="009F2ECE" w:rsidP="002D68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F2ECE">
        <w:rPr>
          <w:rFonts w:ascii="Times New Roman" w:hAnsi="Times New Roman" w:cs="Times New Roman"/>
          <w:sz w:val="24"/>
          <w:szCs w:val="24"/>
        </w:rPr>
        <w:t>обед: с 12.00. до 13.00.</w:t>
      </w:r>
    </w:p>
    <w:p w:rsidR="009F2ECE" w:rsidRPr="00A172D8" w:rsidRDefault="009F2ECE" w:rsidP="002D6844">
      <w:pPr>
        <w:pStyle w:val="a4"/>
        <w:ind w:firstLine="567"/>
      </w:pPr>
      <w:r w:rsidRPr="009F2ECE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  <w:r w:rsidRPr="00A172D8">
        <w:t>.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1.3.2. Информацию по вопросам предоставления муниципальной услуги можно получить у специалистов </w:t>
      </w:r>
      <w:r w:rsidR="009F2EC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 заявителя в письменной или в устной форме по месту нахождения </w:t>
      </w:r>
      <w:r w:rsidR="009F2EC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9F2ECE" w:rsidRPr="009F2ECE" w:rsidRDefault="009F2ECE" w:rsidP="002D68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2ECE">
        <w:rPr>
          <w:rFonts w:ascii="Times New Roman" w:hAnsi="Times New Roman" w:cs="Times New Roman"/>
          <w:sz w:val="24"/>
          <w:szCs w:val="24"/>
        </w:rPr>
        <w:t>в сети Интернет на официальном сайте Управления http://uomuhorshibir.ucoz.ru/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ECE" w:rsidRPr="009F2ECE" w:rsidRDefault="009F2ECE" w:rsidP="002D68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2ECE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https://www.gosuslugi.ru/;</w:t>
      </w:r>
    </w:p>
    <w:p w:rsidR="00B8072A" w:rsidRPr="004955E8" w:rsidRDefault="009F2ECE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72A">
        <w:rPr>
          <w:rFonts w:ascii="Times New Roman" w:eastAsia="Times New Roman" w:hAnsi="Times New Roman" w:cs="Times New Roman"/>
          <w:sz w:val="24"/>
          <w:szCs w:val="24"/>
        </w:rPr>
        <w:t xml:space="preserve">1.3.3. </w:t>
      </w:r>
      <w:r w:rsidR="00B8072A" w:rsidRPr="004955E8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B8072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B8072A" w:rsidRPr="004955E8">
        <w:rPr>
          <w:rFonts w:ascii="Times New Roman" w:eastAsia="Times New Roman" w:hAnsi="Times New Roman" w:cs="Times New Roman"/>
          <w:sz w:val="24"/>
          <w:szCs w:val="24"/>
        </w:rPr>
        <w:t>по предоставлени</w:t>
      </w:r>
      <w:r w:rsidR="00B807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072A" w:rsidRPr="00495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="00B8072A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="00B8072A" w:rsidRPr="004955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072A" w:rsidRPr="009F2ECE" w:rsidRDefault="00B8072A" w:rsidP="00B807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2ECE">
        <w:rPr>
          <w:rFonts w:ascii="Times New Roman" w:hAnsi="Times New Roman" w:cs="Times New Roman"/>
          <w:sz w:val="24"/>
          <w:szCs w:val="24"/>
        </w:rPr>
        <w:t>в сети Интернет на официальном сайте Управления http://uomuhorshibir.ucoz.ru/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72A" w:rsidRPr="009F2ECE" w:rsidRDefault="00B8072A" w:rsidP="00B807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2ECE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https://www.gosuslugi.ru/;</w:t>
      </w:r>
    </w:p>
    <w:p w:rsid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- на информационных стендах </w:t>
      </w:r>
      <w:r w:rsidR="009F2EC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5551" w:rsidRPr="00E15551" w:rsidRDefault="00E15551" w:rsidP="002D68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5551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2D6844">
        <w:rPr>
          <w:rFonts w:ascii="Times New Roman" w:hAnsi="Times New Roman" w:cs="Times New Roman"/>
          <w:sz w:val="24"/>
          <w:szCs w:val="24"/>
        </w:rPr>
        <w:t>обр</w:t>
      </w:r>
      <w:r w:rsidR="00B8072A">
        <w:rPr>
          <w:rFonts w:ascii="Times New Roman" w:hAnsi="Times New Roman" w:cs="Times New Roman"/>
          <w:sz w:val="24"/>
          <w:szCs w:val="24"/>
        </w:rPr>
        <w:t>азовательных организаций (далее – ОО)</w:t>
      </w:r>
      <w:r w:rsidRPr="00E15551">
        <w:rPr>
          <w:rFonts w:ascii="Times New Roman" w:hAnsi="Times New Roman" w:cs="Times New Roman"/>
          <w:sz w:val="24"/>
          <w:szCs w:val="24"/>
        </w:rPr>
        <w:t>.</w:t>
      </w:r>
    </w:p>
    <w:p w:rsidR="004955E8" w:rsidRPr="004955E8" w:rsidRDefault="00E15551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5E8" w:rsidRPr="004955E8">
        <w:rPr>
          <w:rFonts w:ascii="Times New Roman" w:eastAsia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4955E8" w:rsidRPr="004955E8" w:rsidRDefault="004955E8" w:rsidP="002D684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4955E8" w:rsidRPr="004955E8" w:rsidRDefault="004955E8" w:rsidP="00E15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955E8" w:rsidRPr="004955E8" w:rsidRDefault="00E15551" w:rsidP="004955E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72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955E8" w:rsidRPr="004955E8">
        <w:rPr>
          <w:rFonts w:ascii="Times New Roman" w:eastAsia="Times New Roman" w:hAnsi="Times New Roman" w:cs="Times New Roman"/>
          <w:sz w:val="24"/>
          <w:szCs w:val="24"/>
        </w:rPr>
        <w:t xml:space="preserve">1.4. Информация о процедуре предоставления муниципальной услуги сообщается при личном или письменном обращении заявителя в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4955E8" w:rsidRPr="004955E8">
        <w:rPr>
          <w:rFonts w:ascii="Times New Roman" w:eastAsia="Times New Roman" w:hAnsi="Times New Roman" w:cs="Times New Roman"/>
          <w:sz w:val="24"/>
          <w:szCs w:val="24"/>
        </w:rPr>
        <w:t>, в ОО, по телефону, размещается на Интернет-сайтах, в средствах массовой информации.</w:t>
      </w:r>
    </w:p>
    <w:p w:rsidR="004955E8" w:rsidRPr="004955E8" w:rsidRDefault="004955E8" w:rsidP="00E15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4955E8" w:rsidRPr="004955E8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1.5. Информирование заявителей о порядке предоставления муниципальной услуги производится специалистами </w:t>
      </w:r>
      <w:r w:rsidR="00E1555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>, сотрудниками ОО, ответственными за предоставление муниципальной услуги:</w:t>
      </w:r>
    </w:p>
    <w:p w:rsidR="004955E8" w:rsidRPr="004955E8" w:rsidRDefault="00E15551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5E8" w:rsidRPr="004955E8">
        <w:rPr>
          <w:rFonts w:ascii="Times New Roman" w:eastAsia="Times New Roman" w:hAnsi="Times New Roman" w:cs="Times New Roman"/>
          <w:sz w:val="24"/>
          <w:szCs w:val="24"/>
        </w:rPr>
        <w:t>1.5.1. При личном обращении или по телефону (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4955E8" w:rsidRPr="004955E8">
        <w:rPr>
          <w:rFonts w:ascii="Times New Roman" w:eastAsia="Times New Roman" w:hAnsi="Times New Roman" w:cs="Times New Roman"/>
          <w:sz w:val="24"/>
          <w:szCs w:val="24"/>
        </w:rPr>
        <w:t>, ОО) - в виде устного ответа в исчерпывающем объеме запрашиваемой информации.</w:t>
      </w:r>
    </w:p>
    <w:p w:rsidR="004955E8" w:rsidRPr="004955E8" w:rsidRDefault="004955E8" w:rsidP="00E15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E1555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>, ОО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4955E8" w:rsidRPr="004955E8" w:rsidRDefault="004955E8" w:rsidP="00E15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специалисты </w:t>
      </w:r>
      <w:r w:rsidR="00E1555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>, ОО 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</w:t>
      </w:r>
      <w:r w:rsidR="00B807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4955E8" w:rsidRPr="004955E8" w:rsidRDefault="004955E8" w:rsidP="00E15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пятнадцати минут, специалист </w:t>
      </w:r>
      <w:r w:rsidR="00E1555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, ОО,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</w:t>
      </w:r>
      <w:r w:rsidR="000C0A3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устного обращения заявителя.</w:t>
      </w:r>
    </w:p>
    <w:p w:rsidR="004955E8" w:rsidRPr="004955E8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1.5.2. При обращении по электронной почте или письменном запросе - в виде текстовой информации на бумажном носителе (лично или по почте) или передачи информации с использованием информационно-телекоммуникационных сетей на адрес электронной почты заявителя.</w:t>
      </w:r>
    </w:p>
    <w:p w:rsidR="004955E8" w:rsidRPr="004955E8" w:rsidRDefault="004955E8" w:rsidP="00E15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обращении за информацией в письменной форме посредством почтового отправления или по электронной почте ответ направляется в виде почтового отправления или на указанный адрес электронной почты в адрес заявителя в течение </w:t>
      </w:r>
      <w:r w:rsidR="000C0A3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955E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4955E8" w:rsidRPr="004955E8" w:rsidRDefault="004955E8" w:rsidP="004955E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5E8" w:rsidRDefault="004955E8" w:rsidP="00E1555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51">
        <w:rPr>
          <w:rFonts w:ascii="Times New Roman" w:eastAsia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B8072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E155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B8072A" w:rsidRPr="00E15551" w:rsidRDefault="00B8072A" w:rsidP="00E1555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 2.1. Наименование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r w:rsidR="00E15551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15551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E15551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"Предоставление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учреждениях, расположенных на территории </w:t>
      </w:r>
      <w:r w:rsidR="00E15551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15551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E15551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" предоставляет Администрация </w:t>
      </w:r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  <w:r w:rsidR="00E54D38" w:rsidRPr="00E5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8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54D38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E54D38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письменная и устная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Мухоршибирского</w:t>
      </w:r>
      <w:proofErr w:type="spellEnd"/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(далее - информация) либо отказ в предоставлении муниципальной услуги.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Информация предоставляется по следующим направлениям: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- о наименовании, типе, виде, телефонах, местонахождении, почтовом адресе образовательного учреждения, расположенного на территории </w:t>
      </w:r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(юридическом и фактическом адресе);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 режиме работы образовательного учреждения;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об учебном плане образовательного учреждения;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 календарном учебном графике образовательного учреждения;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об образовательных программах, реализуемых образовательными учреждениями;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 количестве классов, объединений дополнительного образования в общеобразовательном учреждении, их комплектности;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 порядке зачисления в образовательные учреждения;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- по иным вопросам, касающимся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0C0A3C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E54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2.4. Срок предоставления муниципальной услуги составляет: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- в течение 15 календарных дней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заявления;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непосредственно в момент личного обращения, а также обращения посредством телефонного звонка.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2.5. Перечень нормативно-правовых актов, регулирующих предоставление муниципальной услуги: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 (принята на всенародном голосовании 12.12.1993) (источники официального опубликования: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"Российская газета", N 7, 21.01.2009; Собрание законодательства РФ, 26.01.2009, N 4, ст. 445; "Парламентская газета", N 4, 23 - 29.01.2009);</w:t>
      </w:r>
      <w:proofErr w:type="gramEnd"/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06.10.2003 N 131-ФЗ "Об общих принципах организации местного самоуправления в Российской Федерации" (источники официального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опубликования: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"Российская газета", N 202, 08.10.2003; Собрание законодательства РФ, 06.10.2003, N 40, ст. 3822; "Парламентская газета", N 186, 08.10.2003);</w:t>
      </w:r>
      <w:proofErr w:type="gramEnd"/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 от 29.12.2012 N 273-ФЗ "Об образовании в Российской Федерации" (источник официального опубликования: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Интернет-портал "Российской газеты" </w:t>
      </w:r>
      <w:proofErr w:type="spellStart"/>
      <w:r w:rsidRPr="0097791A">
        <w:rPr>
          <w:rFonts w:ascii="Times New Roman" w:eastAsia="Times New Roman" w:hAnsi="Times New Roman" w:cs="Times New Roman"/>
          <w:sz w:val="24"/>
          <w:szCs w:val="24"/>
        </w:rPr>
        <w:t>rg.ru</w:t>
      </w:r>
      <w:proofErr w:type="spell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от 30.12.2012).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Федеральный закон от 09.02.2009 N 8-ФЗ "Об обеспечении доступа к информации о деятельности государственных органов и органов местного самоуправления" ("Парламентская газета", N 8, 13 - 19.02.2009; "Российская газета", N 25, 13.02.2009; Собрание законодательства РФ, 16.02.2009, N 7, ст. 776);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 ("Российская газета", N 95, 05.05.2006; Собрание законодательства РФ, 08.05.2006, N 19, ст. 2060; "Парламентская газета", N 70 - 71, 11.05.2006);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24.07.1998 N 124-ФЗ "Об основных гарантиях прав ребенка в Российской Федерации" (Собрание законодательства РФ, 03.08.1998, N 31, ст. 3802; "Российская газета", N 147, 05.08.1998);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02.07.2012; Собрание законодательства РФ, 02.07.2012, N 27, ст. 3744);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16.10.2013);</w:t>
      </w:r>
    </w:p>
    <w:p w:rsidR="004955E8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</w:r>
    </w:p>
    <w:p w:rsidR="00E54D38" w:rsidRDefault="00E54D38" w:rsidP="00B807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Совета депутатов </w:t>
      </w:r>
      <w:r w:rsidRPr="00E54D38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Pr="00E54D3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54D38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110E38">
        <w:rPr>
          <w:rFonts w:ascii="Times New Roman" w:hAnsi="Times New Roman" w:cs="Times New Roman"/>
          <w:sz w:val="24"/>
          <w:szCs w:val="24"/>
        </w:rPr>
        <w:t xml:space="preserve"> от 24.04.2015 № 33 </w:t>
      </w:r>
      <w:r w:rsidR="00110E38" w:rsidRPr="00E54D38">
        <w:rPr>
          <w:rFonts w:ascii="Times New Roman" w:hAnsi="Times New Roman" w:cs="Times New Roman"/>
          <w:sz w:val="24"/>
          <w:szCs w:val="24"/>
        </w:rPr>
        <w:t>"</w:t>
      </w:r>
      <w:r w:rsidR="00110E38">
        <w:rPr>
          <w:rFonts w:ascii="Times New Roman" w:hAnsi="Times New Roman" w:cs="Times New Roman"/>
          <w:sz w:val="24"/>
          <w:szCs w:val="24"/>
        </w:rPr>
        <w:t>Об утверждении Положения об Управлении образования муниципального</w:t>
      </w:r>
      <w:r w:rsidR="00110E38" w:rsidRPr="00110E38">
        <w:rPr>
          <w:rFonts w:ascii="Times New Roman" w:hAnsi="Times New Roman" w:cs="Times New Roman"/>
          <w:sz w:val="24"/>
          <w:szCs w:val="24"/>
        </w:rPr>
        <w:t xml:space="preserve"> </w:t>
      </w:r>
      <w:r w:rsidR="00110E38" w:rsidRPr="00E54D38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="00110E38" w:rsidRPr="00E54D3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110E38" w:rsidRPr="00E54D38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110E38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="00110E38" w:rsidRPr="00E54D38">
        <w:rPr>
          <w:rFonts w:ascii="Times New Roman" w:hAnsi="Times New Roman" w:cs="Times New Roman"/>
          <w:sz w:val="24"/>
          <w:szCs w:val="24"/>
        </w:rPr>
        <w:t>"</w:t>
      </w:r>
      <w:r w:rsidR="00110E38">
        <w:rPr>
          <w:rFonts w:ascii="Times New Roman" w:hAnsi="Times New Roman" w:cs="Times New Roman"/>
          <w:sz w:val="24"/>
          <w:szCs w:val="24"/>
        </w:rPr>
        <w:t>;</w:t>
      </w:r>
    </w:p>
    <w:p w:rsidR="00E54D38" w:rsidRPr="00E54D38" w:rsidRDefault="00E54D3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E54D38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Pr="00E54D3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54D38">
        <w:rPr>
          <w:rFonts w:ascii="Times New Roman" w:hAnsi="Times New Roman" w:cs="Times New Roman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38">
        <w:rPr>
          <w:rFonts w:ascii="Times New Roman" w:hAnsi="Times New Roman" w:cs="Times New Roman"/>
          <w:sz w:val="24"/>
          <w:szCs w:val="24"/>
        </w:rPr>
        <w:t xml:space="preserve">от 28.08.2018г. N 472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hyperlink r:id="rId5" w:history="1">
        <w:proofErr w:type="gramStart"/>
        <w:r w:rsidRPr="00E54D38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201C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4D38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Администрации муниципального образования "</w:t>
      </w:r>
      <w:proofErr w:type="spellStart"/>
      <w:r w:rsidRPr="00E54D3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54D38">
        <w:rPr>
          <w:rFonts w:ascii="Times New Roman" w:hAnsi="Times New Roman" w:cs="Times New Roman"/>
          <w:sz w:val="24"/>
          <w:szCs w:val="24"/>
        </w:rPr>
        <w:t xml:space="preserve"> район" и ее должностных лиц, муниципальных служащих"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2.6. Для предоставления муниципальной услуги в устной форме документы не требуются.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Письменное заявление заявителя должно содержать в себе следующую информацию: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для заявителей - граждан: фамилию, имя, отчество (последнее -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наименование должности руководителя юридического лица и его подпись, фамилию, имя, отчество, дату.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lastRenderedPageBreak/>
        <w:t>2.7. Документов,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взаимодействия, не требуется.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5E8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01C40" w:rsidRPr="0097791A" w:rsidRDefault="00201C40" w:rsidP="00201C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6" w:history="1">
        <w:r w:rsidRPr="00201C40">
          <w:rPr>
            <w:rFonts w:ascii="Times New Roman" w:hAnsi="Times New Roman" w:cs="Times New Roman"/>
            <w:sz w:val="24"/>
          </w:rPr>
          <w:t>Перечень</w:t>
        </w:r>
      </w:hyperlink>
      <w:r>
        <w:rPr>
          <w:rFonts w:ascii="Times New Roman" w:hAnsi="Times New Roman" w:cs="Times New Roman"/>
          <w:sz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подразделениями Администрации </w:t>
      </w:r>
      <w:r w:rsidR="002D3B99" w:rsidRPr="00E54D38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2D3B99" w:rsidRPr="00E54D3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D3B99" w:rsidRPr="00E54D38">
        <w:rPr>
          <w:rFonts w:ascii="Times New Roman" w:hAnsi="Times New Roman" w:cs="Times New Roman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z w:val="24"/>
        </w:rPr>
        <w:t>, утвержденный решением</w:t>
      </w:r>
      <w:proofErr w:type="gramEnd"/>
      <w:r>
        <w:rPr>
          <w:rFonts w:ascii="Times New Roman" w:hAnsi="Times New Roman" w:cs="Times New Roman"/>
          <w:sz w:val="24"/>
        </w:rPr>
        <w:t xml:space="preserve"> Совета депутатов </w:t>
      </w:r>
      <w:r w:rsidR="002D3B99" w:rsidRPr="00E54D38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2D3B99" w:rsidRPr="00E54D3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D3B99" w:rsidRPr="00E54D38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110E38">
        <w:rPr>
          <w:rFonts w:ascii="Times New Roman" w:hAnsi="Times New Roman" w:cs="Times New Roman"/>
          <w:sz w:val="24"/>
          <w:szCs w:val="24"/>
        </w:rPr>
        <w:t xml:space="preserve"> </w:t>
      </w:r>
      <w:r w:rsidR="00110E38">
        <w:rPr>
          <w:rFonts w:ascii="Times New Roman" w:hAnsi="Times New Roman" w:cs="Times New Roman"/>
          <w:sz w:val="24"/>
        </w:rPr>
        <w:t xml:space="preserve">от </w:t>
      </w:r>
      <w:r w:rsidRPr="00110E38">
        <w:rPr>
          <w:rFonts w:ascii="Times New Roman" w:hAnsi="Times New Roman" w:cs="Times New Roman"/>
          <w:sz w:val="24"/>
        </w:rPr>
        <w:t>1</w:t>
      </w:r>
      <w:r w:rsidR="00110E38">
        <w:rPr>
          <w:rFonts w:ascii="Times New Roman" w:hAnsi="Times New Roman" w:cs="Times New Roman"/>
          <w:sz w:val="24"/>
        </w:rPr>
        <w:t>7</w:t>
      </w:r>
      <w:r w:rsidRPr="00110E38">
        <w:rPr>
          <w:rFonts w:ascii="Times New Roman" w:hAnsi="Times New Roman" w:cs="Times New Roman"/>
          <w:sz w:val="24"/>
        </w:rPr>
        <w:t>.</w:t>
      </w:r>
      <w:r w:rsidR="00110E38">
        <w:rPr>
          <w:rFonts w:ascii="Times New Roman" w:hAnsi="Times New Roman" w:cs="Times New Roman"/>
          <w:sz w:val="24"/>
        </w:rPr>
        <w:t>11</w:t>
      </w:r>
      <w:r w:rsidRPr="00110E38">
        <w:rPr>
          <w:rFonts w:ascii="Times New Roman" w:hAnsi="Times New Roman" w:cs="Times New Roman"/>
          <w:sz w:val="24"/>
        </w:rPr>
        <w:t xml:space="preserve">.2011 N </w:t>
      </w:r>
      <w:r w:rsidR="00110E38">
        <w:rPr>
          <w:rFonts w:ascii="Times New Roman" w:hAnsi="Times New Roman" w:cs="Times New Roman"/>
          <w:sz w:val="24"/>
        </w:rPr>
        <w:t>89 (в редакции решения от 27.12.2016 № 114)</w:t>
      </w:r>
      <w:r>
        <w:rPr>
          <w:rFonts w:ascii="Times New Roman" w:hAnsi="Times New Roman" w:cs="Times New Roman"/>
          <w:sz w:val="24"/>
        </w:rPr>
        <w:t>.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5E8" w:rsidRPr="0097791A" w:rsidRDefault="00CF0345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2.10. Основания для приостановления в предоставлении муниципальной услуги отсутствуют.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текст заявления не поддается прочтению, о чем в течение семи дней со дня регистрации заявления сообщается заявителю, если его фамилия (наименование юридического лица) и адрес поддаются прочтению;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наличие в заявлении нецензурных либо оскорбительных выражений, угрозы жизни, здоровью и имуществу должностного лица, а также членов его семьи (в данном случае заявителю сообщается о недопустимости злоупотребления правом);</w:t>
      </w:r>
    </w:p>
    <w:p w:rsidR="004955E8" w:rsidRPr="0097791A" w:rsidRDefault="004955E8" w:rsidP="00B807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тайну. В этом случае заявителю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4955E8" w:rsidRPr="0097791A" w:rsidRDefault="004955E8" w:rsidP="00CF03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Муниципальная услуга не предоставляется и отказ в предоставлении муниципальной услуги не направляется заявителю в случае, если в заявлении не указаны фамилия физического лица (наименование юридического лица), почтовый адрес (юридический адрес) либо адрес электронной почты для направления ответа на заявление или невозможно их прочесть.</w:t>
      </w:r>
    </w:p>
    <w:p w:rsidR="004955E8" w:rsidRPr="0097791A" w:rsidRDefault="004955E8" w:rsidP="00CF03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заявитель вправе повторно обратиться за получением муниципальной услуги.</w:t>
      </w:r>
    </w:p>
    <w:p w:rsidR="004955E8" w:rsidRPr="0097791A" w:rsidRDefault="004955E8" w:rsidP="002D3B9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2.11. Перечень услуг, являющихся необходимыми и обязательными для предоставления муниципальной услуги, в том числе сведения о документе (документах),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услуги, отсутствует.</w:t>
      </w:r>
    </w:p>
    <w:p w:rsidR="004955E8" w:rsidRPr="0097791A" w:rsidRDefault="004955E8" w:rsidP="002D3B9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на бесплатной основе.</w:t>
      </w:r>
    </w:p>
    <w:p w:rsidR="004955E8" w:rsidRPr="0097791A" w:rsidRDefault="004955E8" w:rsidP="002D3B9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 - 15 минут.</w:t>
      </w:r>
    </w:p>
    <w:p w:rsidR="004955E8" w:rsidRPr="0097791A" w:rsidRDefault="004955E8" w:rsidP="002D3B9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4955E8" w:rsidRPr="0097791A" w:rsidRDefault="004955E8" w:rsidP="002D3B9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2.14. Срок регистрации заявления о предоставлении муниципальной услуги составляет 1 рабочий день с момента получения заявления.</w:t>
      </w:r>
    </w:p>
    <w:p w:rsidR="004955E8" w:rsidRPr="0097791A" w:rsidRDefault="004955E8" w:rsidP="002D3B9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Ответ заявителю выдается (направляется) не позднее рабочего дня, следующего за днем подписания ответа.</w:t>
      </w:r>
    </w:p>
    <w:p w:rsidR="004955E8" w:rsidRPr="0097791A" w:rsidRDefault="004955E8" w:rsidP="002D3B9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2.15. Помещения, в которых предоставляется муниципальная услуга, размещаются на нижних этажах здания, расположенного с учетом пешеходной доступности для заявителей от остановок общественного транспорта.</w:t>
      </w:r>
    </w:p>
    <w:p w:rsidR="004955E8" w:rsidRPr="0097791A" w:rsidRDefault="004955E8" w:rsidP="00CF03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</w:t>
      </w:r>
    </w:p>
    <w:p w:rsidR="004955E8" w:rsidRPr="0097791A" w:rsidRDefault="004955E8" w:rsidP="00CF03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Для ожидания приема заявителям отведены места, оборудованные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4955E8" w:rsidRPr="0097791A" w:rsidRDefault="004955E8" w:rsidP="00CF03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4955E8" w:rsidRPr="0097791A" w:rsidRDefault="004955E8" w:rsidP="002D3B9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D3B9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 На территории, прилегающей к зданию (строению), в котором осуществляется прием от граждан документов, необходимых для предоставления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8D75FA" w:rsidRPr="008D75FA" w:rsidRDefault="008D75FA" w:rsidP="008D75F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5FA">
        <w:rPr>
          <w:rFonts w:ascii="Times New Roman" w:hAnsi="Times New Roman" w:cs="Times New Roman"/>
          <w:sz w:val="24"/>
          <w:szCs w:val="24"/>
        </w:rPr>
        <w:t>На каждой стоянке (остановке) 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одного) для бесплатной парковки транспортных средств, управляемых инвалидами I,  II групп, а также</w:t>
      </w:r>
      <w:proofErr w:type="gramEnd"/>
      <w:r w:rsidRPr="008D75FA">
        <w:rPr>
          <w:rFonts w:ascii="Times New Roman" w:hAnsi="Times New Roman" w:cs="Times New Roman"/>
          <w:sz w:val="24"/>
          <w:szCs w:val="24"/>
        </w:rPr>
        <w:t xml:space="preserve">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</w:t>
      </w:r>
    </w:p>
    <w:p w:rsidR="004955E8" w:rsidRPr="0097791A" w:rsidRDefault="004955E8" w:rsidP="00CF03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Входы в здания органов, участвующих в предоставлении муниципальной услуги,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4955E8" w:rsidRPr="0097791A" w:rsidRDefault="004955E8" w:rsidP="00CF03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4955E8" w:rsidRPr="0097791A" w:rsidRDefault="004955E8" w:rsidP="00CF03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Столы (стойки) для письма размещаются в местах, обеспечивающих свободный доступ к ним лиц, имеющих ограничения к передвижению, в том числе инвалидов, использующих кресла-коляски и собак-проводников.</w:t>
      </w:r>
    </w:p>
    <w:p w:rsidR="004955E8" w:rsidRPr="0097791A" w:rsidRDefault="00226BC2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lastRenderedPageBreak/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 w:rsidR="00CF0345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F0345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CF0345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26B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955E8" w:rsidRPr="0097791A" w:rsidRDefault="00226BC2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 xml:space="preserve">.1. Прием заявления и выдача ответа по результатам предоставления муниципальной услуги осуществляется в форме электронного документа с использованием информационно-телекоммуникационной сети "Интернет" посредством официальной электронной почты </w:t>
      </w:r>
      <w:r w:rsidR="00CF0345" w:rsidRPr="0097791A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955E8" w:rsidRPr="0097791A" w:rsidRDefault="00226BC2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4955E8" w:rsidRPr="0097791A" w:rsidRDefault="00226BC2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955E8" w:rsidRPr="0097791A" w:rsidRDefault="00226BC2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4955E8" w:rsidRPr="0097791A" w:rsidRDefault="00226BC2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26B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.2. Средства электронной подписи, применяемые при подаче запроса заявителя в виде электронного документа, должны быть сертифицированы в соответствии с законодательством Российской Федерации.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26B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определяются на основании утверждаемой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2.17.4.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4955E8" w:rsidRPr="0097791A" w:rsidRDefault="004955E8" w:rsidP="004955E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0345" w:rsidRDefault="004955E8" w:rsidP="00CF0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4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CF0345" w:rsidRPr="00CF0345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CF0345" w:rsidRDefault="00CF0345" w:rsidP="00CF0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45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CF0345" w:rsidRPr="00CF0345" w:rsidRDefault="00CF0345" w:rsidP="00CF0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45">
        <w:rPr>
          <w:rFonts w:ascii="Times New Roman" w:hAnsi="Times New Roman" w:cs="Times New Roman"/>
          <w:b/>
          <w:sz w:val="24"/>
          <w:szCs w:val="24"/>
        </w:rPr>
        <w:t xml:space="preserve"> в многофункциональных центрах</w:t>
      </w:r>
    </w:p>
    <w:p w:rsidR="004955E8" w:rsidRPr="004955E8" w:rsidRDefault="004955E8" w:rsidP="004955E8">
      <w:pPr>
        <w:pStyle w:val="a4"/>
        <w:jc w:val="both"/>
        <w:rPr>
          <w:rFonts w:ascii="Times New Roman" w:eastAsia="Times New Roman" w:hAnsi="Times New Roman" w:cs="Times New Roman"/>
        </w:rPr>
      </w:pPr>
      <w:r w:rsidRPr="004955E8">
        <w:rPr>
          <w:rFonts w:ascii="Times New Roman" w:eastAsia="Times New Roman" w:hAnsi="Times New Roman" w:cs="Times New Roman"/>
        </w:rPr>
        <w:t> 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3.1.1. При предоставлении результата муниципальной услуги в устной форме: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индивидуальное устное информирование заявителей.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lastRenderedPageBreak/>
        <w:t>3.1.2. При предоставлении результата муниципальной услуги в письменной форме: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прием, регистрация заявлений от заявителя;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рассмотрение запросов заявителей, подготовка и направление ответов заявителю.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3.2. Основанием для начала административной процедуры "индивидуальное устное информирование заявителей" является устное обращение заявителя при непосредственном личном обращении, а также посредством телефонного звонка специалистам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, в компетенцию которых входит поставленный вопрос.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Максимально допустимое время ответа специалистов на устные вопросы заявителя муниципальной услуги не должно превышать 30 минут.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данного административного действия является устное информирование заявителя об организации общедоступного и бесплатного дошкольного, начального общего, основного общего, среднего общего образования, а также </w:t>
      </w:r>
      <w:r w:rsidR="00226BC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в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учреждениях, расположенных на территории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226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23353F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>3.3. Основаниями для начала административной процедуры "прием и регистрация заявлений от заявителя" является поступление обращения заявителя посредством:</w:t>
      </w:r>
    </w:p>
    <w:p w:rsidR="004955E8" w:rsidRPr="0097791A" w:rsidRDefault="0023353F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личного обращения в Управление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- письменного обращения на почтовый адрес или на адрес электронной почты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3.3.1. При личном обращении в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специалист, ответственный за прием и регистрацию документов: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устанавливает предмет обращения;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проверяет полноту заполнения заявления.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полноты заполнения заявления установлен факт отсутствия какой-либо информации, указанной в п. 2.6 Административного регламента, специалист, ответственный за прием и регистрацию документов, информирует заявителя о содержании выявленных недостатков и предлагает принять меры по их устранению.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При согласии заявителя устранить выявленные недостатки специалист, ответственный за прием и регистрацию документов, возвращает представленные документы заявителю.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При несогласии заявителя устранить выявленные недостатки специалист, ответственный за прием и регистрацию документов: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регистрирует заявление в журнале регистрации в порядке, установленном п. 2.14 Административного регламента;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 xml:space="preserve">.2. При письменном обращении в Управление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устанавливает предмет обращения;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регистрирует заявление в журнале регистрации в порядке, установленном п. 2.14 настоящего Административного регламента.</w:t>
      </w:r>
    </w:p>
    <w:p w:rsidR="004955E8" w:rsidRPr="0097791A" w:rsidRDefault="004955E8" w:rsidP="00226B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начала административной процедуры "Рассмотрение запросов заявителей, подготовка и направление ответов заявителям" является передача специалистом, ответственным за прием и регистрацию документов, зарегистрированного заявления на рассмотрение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начальнику 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4955E8" w:rsidP="009779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Зарегистрированное заявление рассматривается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начальником 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специалистам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для подготовки ответа заявителю.</w:t>
      </w:r>
    </w:p>
    <w:p w:rsidR="004955E8" w:rsidRPr="0097791A" w:rsidRDefault="004955E8" w:rsidP="009779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объективное, всестороннее и своевременное рассмотрение письменного заявления, в случае необходимости - с участием заявителя, направившего запрос, также готовят проект ответа на заявление и не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позднее 1 рабочего дня до истечения срока предоставления муниципальной услуги в порядке делопроизводства представляют на подпись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начальнику 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23353F" w:rsidP="009779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Начальник Управления</w:t>
      </w:r>
      <w:r w:rsidR="004955E8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и передает подписанный ответ специалисту, ответственному за прием и регистрацию документов.</w:t>
      </w:r>
    </w:p>
    <w:p w:rsidR="004955E8" w:rsidRPr="0097791A" w:rsidRDefault="004955E8" w:rsidP="00213E9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ответа на письменный запрос заявителя </w:t>
      </w:r>
      <w:r w:rsidR="00213E93">
        <w:rPr>
          <w:rFonts w:ascii="Times New Roman" w:eastAsia="Times New Roman" w:hAnsi="Times New Roman" w:cs="Times New Roman"/>
          <w:sz w:val="24"/>
          <w:szCs w:val="24"/>
        </w:rPr>
        <w:t>начальником 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специалист, ответственный за прием и регистрацию документов, направляет оригинал подписанного ответа заявителю по почтовому адресу и/или адресу электронной почты, указанному в письменном запросе, о чем делает запись в книге исходящих документов. Ответ заявителю выдается (направляется) не позднее рабочего дня, следующего за днем подписания ответа.</w:t>
      </w:r>
    </w:p>
    <w:p w:rsidR="004955E8" w:rsidRPr="0097791A" w:rsidRDefault="004955E8" w:rsidP="009779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В случае если заявитель указал в заявлении пожелание о направлении ему ответа в форме электронного документа, подписанного усиленной квалифицированной подписью, ответ направляется заявителю в электронной форме с использованием усиленной квалифицированной электронной подписи по адресу электронной почты, указанному в заявлении.</w:t>
      </w:r>
    </w:p>
    <w:p w:rsidR="004955E8" w:rsidRPr="0097791A" w:rsidRDefault="004955E8" w:rsidP="00213E9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Также ответ может быть получен заявителем лично в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4955E8" w:rsidP="009779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данной административной процедуры является полученный заявителем письменный ответ должностного лица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информацию об организации общедоступного и бесплатного начального общего, основного общего и среднего общего образования, а также дополнительного образования в образовательных учреждениях, расположенных на территории </w:t>
      </w:r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23353F" w:rsidRPr="009779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4955E8" w:rsidRPr="0097791A" w:rsidRDefault="004955E8" w:rsidP="009779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Общий срок предоставления муниципальной услуги - 15 календарных дней с момента даты регистрации заявления.</w:t>
      </w:r>
    </w:p>
    <w:p w:rsidR="004955E8" w:rsidRPr="0097791A" w:rsidRDefault="004955E8" w:rsidP="009779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представлена в приложении</w:t>
      </w:r>
      <w:r w:rsidR="0097791A" w:rsidRPr="0097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4955E8" w:rsidRPr="0097791A" w:rsidRDefault="004955E8" w:rsidP="004955E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7F35" w:rsidRDefault="004955E8" w:rsidP="007B754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548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B7548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7548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</w:t>
      </w:r>
    </w:p>
    <w:p w:rsidR="004955E8" w:rsidRPr="007B7548" w:rsidRDefault="004955E8" w:rsidP="007B754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548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</w:t>
      </w:r>
      <w:r w:rsidR="00467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548">
        <w:rPr>
          <w:rFonts w:ascii="Times New Roman" w:eastAsia="Times New Roman" w:hAnsi="Times New Roman" w:cs="Times New Roman"/>
          <w:b/>
          <w:sz w:val="24"/>
          <w:szCs w:val="24"/>
        </w:rPr>
        <w:t>регламента</w:t>
      </w:r>
    </w:p>
    <w:p w:rsidR="004955E8" w:rsidRPr="004955E8" w:rsidRDefault="004955E8" w:rsidP="004955E8">
      <w:pPr>
        <w:pStyle w:val="a4"/>
        <w:jc w:val="both"/>
        <w:rPr>
          <w:rFonts w:ascii="Times New Roman" w:eastAsia="Times New Roman" w:hAnsi="Times New Roman" w:cs="Times New Roman"/>
        </w:rPr>
      </w:pPr>
      <w:r w:rsidRPr="004955E8">
        <w:rPr>
          <w:rFonts w:ascii="Times New Roman" w:eastAsia="Times New Roman" w:hAnsi="Times New Roman" w:cs="Times New Roman"/>
        </w:rPr>
        <w:t> 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уполномоченным должностным лицом 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 Проверки проводятся в целях выявления и устранения недостатков в предоставлении муниципальной услуги.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осуществляются на основании плана проверок, утверждаемого приказом 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. Периодичность осуществления проверок устанавливается 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начальником 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Проверки осуществляются на основании приказов 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начальника 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приказом </w:t>
      </w:r>
      <w:r w:rsidR="00E912C4">
        <w:rPr>
          <w:rFonts w:ascii="Times New Roman" w:eastAsia="Times New Roman" w:hAnsi="Times New Roman" w:cs="Times New Roman"/>
          <w:sz w:val="24"/>
          <w:szCs w:val="24"/>
        </w:rPr>
        <w:t>начальника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выданных заявителям результатов предоставления муниципальных услуг;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в Административном регламенте;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E912C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 w:rsidR="007B7548" w:rsidRPr="0097791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со ст. 74.2 Закона Республики Бурятия от 05.05.2011 N 2003-IV "Об административных правонарушениях".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955E8" w:rsidRPr="0097791A" w:rsidRDefault="004955E8" w:rsidP="00E912C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7791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4955E8" w:rsidRPr="004955E8" w:rsidRDefault="004955E8" w:rsidP="004955E8">
      <w:pPr>
        <w:pStyle w:val="a4"/>
        <w:jc w:val="both"/>
        <w:rPr>
          <w:rFonts w:ascii="Times New Roman" w:eastAsia="Times New Roman" w:hAnsi="Times New Roman" w:cs="Times New Roman"/>
        </w:rPr>
      </w:pPr>
      <w:r w:rsidRPr="004955E8">
        <w:rPr>
          <w:rFonts w:ascii="Times New Roman" w:eastAsia="Times New Roman" w:hAnsi="Times New Roman" w:cs="Times New Roman"/>
        </w:rPr>
        <w:t> </w:t>
      </w:r>
    </w:p>
    <w:p w:rsidR="00EF4408" w:rsidRDefault="00EF4408" w:rsidP="00EF44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</w:t>
      </w:r>
      <w:r w:rsidRPr="0072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предоставляющего муниципальную услугу, многофункционального центра, организаций, указанных в части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регламента.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числе, в следующих случаях: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44DB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Республики Бурятия и муниципальными правовыми актами;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ж) отказ </w:t>
      </w:r>
      <w:r w:rsidR="001F620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44DB8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C44DB8">
        <w:rPr>
          <w:rFonts w:ascii="Times New Roman" w:hAnsi="Times New Roman" w:cs="Times New Roman"/>
          <w:sz w:val="24"/>
          <w:szCs w:val="24"/>
        </w:rPr>
        <w:t>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должностным лицом, уполномоченным на рассмотрение жалоб, является заместител</w:t>
      </w:r>
      <w:r>
        <w:rPr>
          <w:rFonts w:ascii="Times New Roman" w:hAnsi="Times New Roman" w:cs="Times New Roman"/>
          <w:sz w:val="24"/>
          <w:szCs w:val="24"/>
        </w:rPr>
        <w:t>ь начальника Управления</w:t>
      </w:r>
      <w:r w:rsidRPr="00C44DB8">
        <w:rPr>
          <w:rFonts w:ascii="Times New Roman" w:hAnsi="Times New Roman" w:cs="Times New Roman"/>
          <w:sz w:val="24"/>
          <w:szCs w:val="24"/>
        </w:rPr>
        <w:t>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44DB8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Pr="00C44DB8">
        <w:rPr>
          <w:rFonts w:ascii="Times New Roman" w:hAnsi="Times New Roman" w:cs="Times New Roman"/>
          <w:sz w:val="24"/>
          <w:szCs w:val="24"/>
        </w:rPr>
        <w:t>- главе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DB8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C44DB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глава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обеспечивает рассмотрение жалобы в соответствии с </w:t>
      </w:r>
      <w:hyperlink r:id="rId7" w:history="1">
        <w:r w:rsidRPr="00C44DB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Администрации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(далее – Администрация) и ее должностных лиц, муниципальных служащих, утвержденным постановлением Администрации от 28.08.2018г. N 472.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 xml:space="preserve"> При этом срок рассмотрения жалобы исчисляется со дня регистрации жалобы в общем отделе Администрации (в случае если обжалуются решения руководителя органа, предоставляющего муниципальную услугу).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C44DB8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 w:rsidR="00470391">
        <w:rPr>
          <w:rFonts w:ascii="Times New Roman" w:hAnsi="Times New Roman" w:cs="Times New Roman"/>
          <w:sz w:val="24"/>
          <w:szCs w:val="24"/>
        </w:rPr>
        <w:t>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B8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C44DB8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5.6.1.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начальнику Управления </w:t>
      </w:r>
      <w:r w:rsidRPr="00C44DB8">
        <w:rPr>
          <w:rFonts w:ascii="Times New Roman" w:hAnsi="Times New Roman" w:cs="Times New Roman"/>
          <w:sz w:val="24"/>
          <w:szCs w:val="24"/>
        </w:rPr>
        <w:t>может быть подана: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а) при личном приеме или письменном обращении по адресу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: с. Мухоршибирь, ул. </w:t>
      </w:r>
      <w:r>
        <w:rPr>
          <w:rFonts w:ascii="Times New Roman" w:hAnsi="Times New Roman" w:cs="Times New Roman"/>
          <w:sz w:val="24"/>
          <w:szCs w:val="24"/>
        </w:rPr>
        <w:t>Доржиева</w:t>
      </w:r>
      <w:r w:rsidRPr="00C44DB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4DB8">
        <w:rPr>
          <w:rFonts w:ascii="Times New Roman" w:hAnsi="Times New Roman" w:cs="Times New Roman"/>
          <w:sz w:val="24"/>
          <w:szCs w:val="24"/>
        </w:rPr>
        <w:t>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470391" w:rsidRPr="0097791A" w:rsidRDefault="00470391" w:rsidP="004703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91A">
        <w:rPr>
          <w:rFonts w:ascii="Times New Roman" w:hAnsi="Times New Roman" w:cs="Times New Roman"/>
          <w:sz w:val="24"/>
          <w:szCs w:val="24"/>
        </w:rPr>
        <w:t xml:space="preserve">- по электронной почте Управления: </w:t>
      </w:r>
      <w:hyperlink r:id="rId8" w:history="1">
        <w:r w:rsidRPr="0097791A">
          <w:rPr>
            <w:rStyle w:val="a6"/>
            <w:rFonts w:ascii="Times New Roman" w:hAnsi="Times New Roman" w:cs="Times New Roman"/>
            <w:sz w:val="24"/>
            <w:szCs w:val="24"/>
          </w:rPr>
          <w:t>ruomuh_mrg@mail.ru</w:t>
        </w:r>
      </w:hyperlink>
      <w:r w:rsidRPr="0097791A">
        <w:rPr>
          <w:rFonts w:ascii="Times New Roman" w:hAnsi="Times New Roman" w:cs="Times New Roman"/>
          <w:sz w:val="24"/>
          <w:szCs w:val="24"/>
        </w:rPr>
        <w:t>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- через официальный сайт Администрации: http://мухоршибирский-район</w:t>
      </w:r>
      <w:proofErr w:type="gramStart"/>
      <w:r w:rsidRPr="00C4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>ф;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через ГБУ "МФЦ РБ" по адресу: 671340, с. Мухоршибирь, ул. 30 лет Победы, дом 31, тел. 8 (30143) 21-084, 21-087.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- главе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может быть подана: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lastRenderedPageBreak/>
        <w:t>а) по адресу: 671340, Администрация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район", с. Мухоршибирь, ул. Доржиева, 38 (общий отдел Администрации);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при личном приеме заявителя главой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или лицом, его замещающим.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DB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4DB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>: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</w:t>
      </w:r>
      <w:r w:rsidRPr="00C44DB8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исправления жалоба рассматривается в течение 5 рабочих дней со дня ее регистрации.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C44DB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9" w:history="1">
        <w:r w:rsidRPr="00C44DB8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 210-ФЗ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C44DB8">
        <w:rPr>
          <w:rFonts w:ascii="Times New Roman" w:hAnsi="Times New Roman" w:cs="Times New Roman"/>
          <w:sz w:val="24"/>
          <w:szCs w:val="24"/>
        </w:rPr>
        <w:t xml:space="preserve">(в случае его отсутствия – заместитель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C44DB8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Республики Бурятия, муниципальными правовыми актами; либо об отказе в ее удовлетворении.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Указанное решение оформляется по </w:t>
      </w:r>
      <w:hyperlink r:id="rId10" w:history="1">
        <w:r w:rsidRPr="00C44DB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44DB8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от 28.08.2018г. N 472 "О Порядке подачи и рассмотрения жалоб на решения и действия (бездействие) Администрации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и ее должностных лиц, муниципальных служащих".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C44DB8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C44DB8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44DB8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C44DB8">
        <w:rPr>
          <w:rFonts w:ascii="Times New Roman" w:hAnsi="Times New Roman" w:cs="Times New Roman"/>
          <w:sz w:val="24"/>
          <w:szCs w:val="24"/>
        </w:rPr>
        <w:t xml:space="preserve">(в случае его отсутствия – заместитель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C44DB8">
        <w:rPr>
          <w:rFonts w:ascii="Times New Roman" w:hAnsi="Times New Roman" w:cs="Times New Roman"/>
          <w:sz w:val="24"/>
          <w:szCs w:val="24"/>
        </w:rPr>
        <w:t>).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Pr="00C44DB8">
        <w:rPr>
          <w:rFonts w:ascii="Times New Roman" w:hAnsi="Times New Roman" w:cs="Times New Roman"/>
          <w:sz w:val="24"/>
          <w:szCs w:val="24"/>
        </w:rPr>
        <w:t>подписывается главой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DB4E59" w:rsidRDefault="00DB4E59" w:rsidP="00DB4E59">
      <w:pPr>
        <w:pStyle w:val="a4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4E59" w:rsidRDefault="00DB4E59" w:rsidP="00DB4E59">
      <w:pPr>
        <w:pStyle w:val="a4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</w:rPr>
        <w:t>жалобы</w:t>
      </w:r>
      <w:proofErr w:type="gramEnd"/>
      <w:r>
        <w:rPr>
          <w:rFonts w:ascii="Times New Roman" w:hAnsi="Times New Roman" w:cs="Times New Roman"/>
          <w:sz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C44DB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C44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преступления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C44DB8">
        <w:rPr>
          <w:rFonts w:ascii="Times New Roman" w:hAnsi="Times New Roman" w:cs="Times New Roman"/>
          <w:sz w:val="24"/>
          <w:szCs w:val="24"/>
        </w:rPr>
        <w:t xml:space="preserve">(в случае его отсутствия – заместитель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начальника Управления</w:t>
      </w:r>
      <w:r w:rsidRPr="00C44DB8">
        <w:rPr>
          <w:rFonts w:ascii="Times New Roman" w:hAnsi="Times New Roman" w:cs="Times New Roman"/>
          <w:sz w:val="24"/>
          <w:szCs w:val="24"/>
        </w:rPr>
        <w:t>), глава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(в отношении жалобы на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2" w:history="1">
        <w:r w:rsidRPr="00C44DB8">
          <w:rPr>
            <w:rFonts w:ascii="Times New Roman" w:hAnsi="Times New Roman" w:cs="Times New Roman"/>
            <w:sz w:val="24"/>
            <w:szCs w:val="24"/>
          </w:rPr>
          <w:t>частью 1 статьи 11.2</w:t>
        </w:r>
      </w:hyperlink>
      <w:r w:rsidRPr="00C44DB8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</w:t>
      </w:r>
      <w:proofErr w:type="gramEnd"/>
      <w:r w:rsidRPr="00C44DB8">
        <w:rPr>
          <w:rFonts w:ascii="Times New Roman" w:hAnsi="Times New Roman" w:cs="Times New Roman"/>
          <w:sz w:val="24"/>
          <w:szCs w:val="24"/>
        </w:rPr>
        <w:t xml:space="preserve"> имеющиеся материалы в органы прокуратуры.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5.17.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C44DB8">
        <w:rPr>
          <w:rFonts w:ascii="Times New Roman" w:hAnsi="Times New Roman" w:cs="Times New Roman"/>
          <w:sz w:val="24"/>
          <w:szCs w:val="24"/>
        </w:rPr>
        <w:t>отказывает в рассмотрении жалобы в следующих случаях: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5.18. Заявитель имеет право обжаловать принятое по жалобе решение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"</w:t>
      </w:r>
      <w:proofErr w:type="spellStart"/>
      <w:r w:rsidRPr="00C44DB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44DB8">
        <w:rPr>
          <w:rFonts w:ascii="Times New Roman" w:hAnsi="Times New Roman" w:cs="Times New Roman"/>
          <w:sz w:val="24"/>
          <w:szCs w:val="24"/>
        </w:rPr>
        <w:t xml:space="preserve"> район" и (или) в судебном порядке в соответствии с законодательством Российской Федерации.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EF4408" w:rsidRPr="00C44DB8" w:rsidRDefault="00EF4408" w:rsidP="00EF44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DB8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C44DB8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44DB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44DB8">
        <w:rPr>
          <w:rFonts w:ascii="Times New Roman" w:hAnsi="Times New Roman" w:cs="Times New Roman"/>
          <w:sz w:val="24"/>
          <w:szCs w:val="24"/>
        </w:rPr>
        <w:t>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B4E59" w:rsidRDefault="00DB4E59" w:rsidP="0097791A">
      <w:pPr>
        <w:pStyle w:val="a4"/>
        <w:jc w:val="right"/>
        <w:rPr>
          <w:rFonts w:ascii="Times New Roman" w:hAnsi="Times New Roman"/>
          <w:sz w:val="20"/>
          <w:szCs w:val="20"/>
        </w:rPr>
      </w:pPr>
    </w:p>
    <w:sectPr w:rsidR="00DB4E59" w:rsidSect="00F9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5E8"/>
    <w:rsid w:val="000C0A3C"/>
    <w:rsid w:val="000D76D6"/>
    <w:rsid w:val="00110E38"/>
    <w:rsid w:val="00117215"/>
    <w:rsid w:val="001C4718"/>
    <w:rsid w:val="001F2134"/>
    <w:rsid w:val="001F6205"/>
    <w:rsid w:val="00201C40"/>
    <w:rsid w:val="00213E93"/>
    <w:rsid w:val="00226BC2"/>
    <w:rsid w:val="0023353F"/>
    <w:rsid w:val="0024676B"/>
    <w:rsid w:val="002D3B99"/>
    <w:rsid w:val="002D6369"/>
    <w:rsid w:val="002D6844"/>
    <w:rsid w:val="0030326E"/>
    <w:rsid w:val="0044597E"/>
    <w:rsid w:val="00467F35"/>
    <w:rsid w:val="00470391"/>
    <w:rsid w:val="004955E8"/>
    <w:rsid w:val="005155C7"/>
    <w:rsid w:val="0054085F"/>
    <w:rsid w:val="00592BA6"/>
    <w:rsid w:val="0073700F"/>
    <w:rsid w:val="007B7548"/>
    <w:rsid w:val="008D75FA"/>
    <w:rsid w:val="00916953"/>
    <w:rsid w:val="00954AD0"/>
    <w:rsid w:val="00971709"/>
    <w:rsid w:val="0097791A"/>
    <w:rsid w:val="00987BF7"/>
    <w:rsid w:val="009B101F"/>
    <w:rsid w:val="009E2F00"/>
    <w:rsid w:val="009F2ECE"/>
    <w:rsid w:val="00A1119A"/>
    <w:rsid w:val="00AA5C1C"/>
    <w:rsid w:val="00B8072A"/>
    <w:rsid w:val="00C071FD"/>
    <w:rsid w:val="00C56A71"/>
    <w:rsid w:val="00CA42AD"/>
    <w:rsid w:val="00CF0345"/>
    <w:rsid w:val="00D164D4"/>
    <w:rsid w:val="00D8545B"/>
    <w:rsid w:val="00DB4E59"/>
    <w:rsid w:val="00E15551"/>
    <w:rsid w:val="00E54D38"/>
    <w:rsid w:val="00E912C4"/>
    <w:rsid w:val="00EF4408"/>
    <w:rsid w:val="00F818E7"/>
    <w:rsid w:val="00F9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4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4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955E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55E8"/>
  </w:style>
  <w:style w:type="character" w:customStyle="1" w:styleId="a5">
    <w:name w:val="Без интервала Знак"/>
    <w:link w:val="a4"/>
    <w:uiPriority w:val="1"/>
    <w:locked/>
    <w:rsid w:val="004955E8"/>
  </w:style>
  <w:style w:type="paragraph" w:styleId="2">
    <w:name w:val="List 2"/>
    <w:basedOn w:val="a"/>
    <w:rsid w:val="00CF03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46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muh_mr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8D5E87EF193A130CA3A63A01D927FD603C89CC6FDC00F2A2AE054E4BAD6C6D8B68A73479965EA48FAB7FBbDJ" TargetMode="External"/><Relationship Id="rId12" Type="http://schemas.openxmlformats.org/officeDocument/2006/relationships/hyperlink" Target="consultantplus://offline/ref=6BF8D5E87EF193A130CA3A75A371CF77D1009F95C5F6C2587375BB09B3B3DC919FF9D33201F9b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07AA5ED781B74486BF069F700FAE1E37402FEBCF0246EEEC41C150079352A90824D764B7F5A7C300681B7D76AD8792BD0D439BE97AA7DC8A2A9AkBfBC" TargetMode="External"/><Relationship Id="rId11" Type="http://schemas.openxmlformats.org/officeDocument/2006/relationships/hyperlink" Target="consultantplus://offline/ref=6BF8D5E87EF193A130CA3A63A01D927FD603C89CC6FACA0E2F2AE054E4BAD6C6FDb8J" TargetMode="External"/><Relationship Id="rId5" Type="http://schemas.openxmlformats.org/officeDocument/2006/relationships/hyperlink" Target="consultantplus://offline/ref=6BF8D5E87EF193A130CA3A63A01D927FD603C89CC6FDC00F2A2AE054E4BAD6C6D8B68A73479965EA48FAB7FBbDJ" TargetMode="External"/><Relationship Id="rId10" Type="http://schemas.openxmlformats.org/officeDocument/2006/relationships/hyperlink" Target="consultantplus://offline/ref=6BF8D5E87EF193A130CA3A63A01D927FD603C89CC6FDC00F2A2AE054E4BAD6C6D8B68A73479965EA48FABEFBb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8D5E87EF193A130CA3A75A371CF77D1009F95C5F6C2587375BB09B3B3DC919FF9D33200F9b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D707-47A4-49FB-89D9-99A4A805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7060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econom3</cp:lastModifiedBy>
  <cp:revision>2</cp:revision>
  <cp:lastPrinted>2018-12-28T01:04:00Z</cp:lastPrinted>
  <dcterms:created xsi:type="dcterms:W3CDTF">2020-08-13T09:10:00Z</dcterms:created>
  <dcterms:modified xsi:type="dcterms:W3CDTF">2020-08-13T09:10:00Z</dcterms:modified>
</cp:coreProperties>
</file>